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228FF" w14:textId="3713FBD1" w:rsidR="004E6073" w:rsidRPr="00B11D48" w:rsidRDefault="004E6073" w:rsidP="00496837">
      <w:pPr>
        <w:jc w:val="center"/>
        <w:rPr>
          <w:b/>
          <w:bCs/>
        </w:rPr>
      </w:pPr>
      <w:r w:rsidRPr="00B11D48">
        <w:rPr>
          <w:b/>
          <w:bCs/>
        </w:rPr>
        <w:t>PORT ARTHUR NATIONALS LAKERS PROGRAMME</w:t>
      </w:r>
    </w:p>
    <w:p w14:paraId="5D91F0AB" w14:textId="4F226C9C" w:rsidR="00496837" w:rsidRPr="00B11D48" w:rsidRDefault="00496837" w:rsidP="00496837">
      <w:pPr>
        <w:jc w:val="center"/>
        <w:rPr>
          <w:b/>
          <w:bCs/>
        </w:rPr>
      </w:pPr>
      <w:r w:rsidRPr="00B11D48">
        <w:rPr>
          <w:b/>
          <w:bCs/>
          <w:highlight w:val="yellow"/>
        </w:rPr>
        <w:t>DRAFT</w:t>
      </w:r>
      <w:r w:rsidRPr="00B11D48">
        <w:rPr>
          <w:b/>
          <w:bCs/>
        </w:rPr>
        <w:t xml:space="preserve"> MISSION STATEMENT, GOALS AND OBJECTIVES</w:t>
      </w:r>
    </w:p>
    <w:p w14:paraId="762FC233" w14:textId="7EDDD2FE" w:rsidR="00496837" w:rsidRPr="00B11D48" w:rsidRDefault="00496837" w:rsidP="00496837">
      <w:pPr>
        <w:jc w:val="center"/>
        <w:rPr>
          <w:b/>
          <w:bCs/>
        </w:rPr>
      </w:pPr>
      <w:r w:rsidRPr="00B11D48">
        <w:rPr>
          <w:b/>
          <w:bCs/>
        </w:rPr>
        <w:t>MARCH 2026</w:t>
      </w:r>
    </w:p>
    <w:p w14:paraId="41D02EF8" w14:textId="5512FF95" w:rsidR="00496837" w:rsidRPr="00496837" w:rsidRDefault="00496837">
      <w:pPr>
        <w:rPr>
          <w:rFonts w:ascii="Arial" w:hAnsi="Arial" w:cs="Arial"/>
        </w:rPr>
      </w:pPr>
      <w:r w:rsidRPr="00496837">
        <w:rPr>
          <w:rFonts w:ascii="Arial" w:hAnsi="Arial" w:cs="Arial"/>
        </w:rPr>
        <w:t>Programme Outline</w:t>
      </w:r>
    </w:p>
    <w:p w14:paraId="55EF1CF0" w14:textId="3C49052C" w:rsidR="001F5251" w:rsidRPr="00496837" w:rsidRDefault="001F5251">
      <w:pPr>
        <w:rPr>
          <w:rFonts w:ascii="Arial" w:hAnsi="Arial" w:cs="Arial"/>
        </w:rPr>
      </w:pPr>
      <w:r w:rsidRPr="00496837">
        <w:rPr>
          <w:rFonts w:ascii="Arial" w:hAnsi="Arial" w:cs="Arial"/>
        </w:rPr>
        <w:t>The Lakers’ Programme is an affiliated programme of Little League Canada</w:t>
      </w:r>
      <w:r w:rsidR="007E51E8" w:rsidRPr="00496837">
        <w:rPr>
          <w:rFonts w:ascii="Arial" w:hAnsi="Arial" w:cs="Arial"/>
        </w:rPr>
        <w:t xml:space="preserve"> and </w:t>
      </w:r>
      <w:r w:rsidR="00AF72F2">
        <w:rPr>
          <w:rFonts w:ascii="Arial" w:hAnsi="Arial" w:cs="Arial"/>
        </w:rPr>
        <w:t xml:space="preserve">the </w:t>
      </w:r>
      <w:r w:rsidR="007E51E8" w:rsidRPr="00496837">
        <w:rPr>
          <w:rFonts w:ascii="Arial" w:hAnsi="Arial" w:cs="Arial"/>
        </w:rPr>
        <w:t>Ontario Baseball Association</w:t>
      </w:r>
      <w:r w:rsidRPr="00496837">
        <w:rPr>
          <w:rFonts w:ascii="Arial" w:hAnsi="Arial" w:cs="Arial"/>
        </w:rPr>
        <w:t xml:space="preserve">. </w:t>
      </w:r>
      <w:r w:rsidR="00496837" w:rsidRPr="00496837">
        <w:rPr>
          <w:rFonts w:ascii="Arial" w:hAnsi="Arial" w:cs="Arial"/>
        </w:rPr>
        <w:t>Our (</w:t>
      </w:r>
      <w:r w:rsidR="00496837">
        <w:rPr>
          <w:rFonts w:ascii="Arial" w:hAnsi="Arial" w:cs="Arial"/>
        </w:rPr>
        <w:t>9</w:t>
      </w:r>
      <w:r w:rsidR="00496837" w:rsidRPr="00496837">
        <w:rPr>
          <w:rFonts w:ascii="Arial" w:hAnsi="Arial" w:cs="Arial"/>
        </w:rPr>
        <w:t xml:space="preserve">U to 13U) </w:t>
      </w:r>
      <w:r w:rsidR="00DF5FD0">
        <w:rPr>
          <w:rFonts w:ascii="Arial" w:hAnsi="Arial" w:cs="Arial"/>
        </w:rPr>
        <w:t xml:space="preserve">teams </w:t>
      </w:r>
      <w:r w:rsidR="00496837" w:rsidRPr="00496837">
        <w:rPr>
          <w:rFonts w:ascii="Arial" w:hAnsi="Arial" w:cs="Arial"/>
        </w:rPr>
        <w:t xml:space="preserve">are affiliated with Little League Canada and Little League International. </w:t>
      </w:r>
      <w:r w:rsidR="00562EAC">
        <w:rPr>
          <w:rFonts w:ascii="Arial" w:hAnsi="Arial" w:cs="Arial"/>
        </w:rPr>
        <w:t>While o</w:t>
      </w:r>
      <w:r w:rsidR="00496837" w:rsidRPr="00496837">
        <w:rPr>
          <w:rFonts w:ascii="Arial" w:hAnsi="Arial" w:cs="Arial"/>
        </w:rPr>
        <w:t>ur older teams 14U to 18U are affiliated with Ontario Baseball Association (18U to 14U). The dual affiliation allows us to provide a baseball programme for our oldest players</w:t>
      </w:r>
      <w:r w:rsidR="00562EAC">
        <w:rPr>
          <w:rFonts w:ascii="Arial" w:hAnsi="Arial" w:cs="Arial"/>
        </w:rPr>
        <w:t xml:space="preserve"> keeping them involved in a positive outdoor activity</w:t>
      </w:r>
      <w:r w:rsidR="00496837" w:rsidRPr="00496837">
        <w:rPr>
          <w:rFonts w:ascii="Arial" w:hAnsi="Arial" w:cs="Arial"/>
        </w:rPr>
        <w:t xml:space="preserve">. </w:t>
      </w:r>
      <w:r w:rsidRPr="00496837">
        <w:rPr>
          <w:rFonts w:ascii="Arial" w:hAnsi="Arial" w:cs="Arial"/>
        </w:rPr>
        <w:t>Players are selected at tryouts from two Little Leagues in the city of Thunder Bay</w:t>
      </w:r>
      <w:r w:rsidR="00496837">
        <w:rPr>
          <w:rFonts w:ascii="Arial" w:hAnsi="Arial" w:cs="Arial"/>
        </w:rPr>
        <w:t xml:space="preserve"> and area</w:t>
      </w:r>
      <w:r w:rsidRPr="00496837">
        <w:rPr>
          <w:rFonts w:ascii="Arial" w:hAnsi="Arial" w:cs="Arial"/>
        </w:rPr>
        <w:t xml:space="preserve"> ( Port Arthur Nationals, and the Westfort Internationals). All players selected to play for a Lakers team </w:t>
      </w:r>
      <w:r w:rsidR="007E51E8" w:rsidRPr="00496837">
        <w:rPr>
          <w:rFonts w:ascii="Arial" w:hAnsi="Arial" w:cs="Arial"/>
          <w:b/>
          <w:bCs/>
        </w:rPr>
        <w:t xml:space="preserve">must be </w:t>
      </w:r>
      <w:r w:rsidRPr="00496837">
        <w:rPr>
          <w:rFonts w:ascii="Arial" w:hAnsi="Arial" w:cs="Arial"/>
          <w:b/>
          <w:bCs/>
        </w:rPr>
        <w:t>registered with the Port Arthur Nationals or the Westfort Internationals Little Leagues</w:t>
      </w:r>
      <w:r w:rsidRPr="00496837">
        <w:rPr>
          <w:rFonts w:ascii="Arial" w:hAnsi="Arial" w:cs="Arial"/>
        </w:rPr>
        <w:t xml:space="preserve">. Lakers tryouts are held </w:t>
      </w:r>
      <w:r w:rsidR="00496837" w:rsidRPr="00496837">
        <w:rPr>
          <w:rFonts w:ascii="Arial" w:hAnsi="Arial" w:cs="Arial"/>
        </w:rPr>
        <w:t xml:space="preserve">on an annual basis </w:t>
      </w:r>
      <w:r w:rsidRPr="00496837">
        <w:rPr>
          <w:rFonts w:ascii="Arial" w:hAnsi="Arial" w:cs="Arial"/>
        </w:rPr>
        <w:t>in the fall</w:t>
      </w:r>
      <w:r w:rsidR="00496837">
        <w:rPr>
          <w:rFonts w:ascii="Arial" w:hAnsi="Arial" w:cs="Arial"/>
        </w:rPr>
        <w:t xml:space="preserve"> with all details noted on our website</w:t>
      </w:r>
      <w:r w:rsidRPr="00496837">
        <w:rPr>
          <w:rFonts w:ascii="Arial" w:hAnsi="Arial" w:cs="Arial"/>
        </w:rPr>
        <w:t xml:space="preserve">. </w:t>
      </w:r>
    </w:p>
    <w:p w14:paraId="098BECE3" w14:textId="793CFECB" w:rsidR="00496837" w:rsidRPr="00496837" w:rsidRDefault="00496837">
      <w:pPr>
        <w:rPr>
          <w:rFonts w:ascii="Arial" w:hAnsi="Arial" w:cs="Arial"/>
          <w:color w:val="00013A"/>
          <w:shd w:val="clear" w:color="auto" w:fill="FFFFFF"/>
        </w:rPr>
      </w:pPr>
      <w:r w:rsidRPr="00496837">
        <w:rPr>
          <w:rFonts w:ascii="Arial" w:hAnsi="Arial" w:cs="Arial"/>
          <w:color w:val="00013A"/>
          <w:shd w:val="clear" w:color="auto" w:fill="FFFFFF"/>
        </w:rPr>
        <w:t xml:space="preserve">Mission Statement  </w:t>
      </w:r>
    </w:p>
    <w:p w14:paraId="300D0DC6" w14:textId="6C024EE8" w:rsidR="00496837" w:rsidRPr="00496837" w:rsidRDefault="00496837" w:rsidP="00496837">
      <w:pPr>
        <w:rPr>
          <w:rFonts w:ascii="Arial" w:hAnsi="Arial" w:cs="Arial"/>
        </w:rPr>
      </w:pPr>
      <w:r w:rsidRPr="00496837">
        <w:rPr>
          <w:rFonts w:ascii="Arial" w:hAnsi="Arial" w:cs="Arial"/>
        </w:rPr>
        <w:t>The Lakers Programme is a</w:t>
      </w:r>
      <w:r w:rsidR="00E30812">
        <w:rPr>
          <w:rFonts w:ascii="Arial" w:hAnsi="Arial" w:cs="Arial"/>
        </w:rPr>
        <w:t xml:space="preserve"> </w:t>
      </w:r>
      <w:r w:rsidRPr="00496837">
        <w:rPr>
          <w:rFonts w:ascii="Arial" w:hAnsi="Arial" w:cs="Arial"/>
        </w:rPr>
        <w:t>baseball travel programme that strives to hone and enhance players baseball skills to compete at a</w:t>
      </w:r>
      <w:r w:rsidR="00E30812">
        <w:rPr>
          <w:rFonts w:ascii="Arial" w:hAnsi="Arial" w:cs="Arial"/>
        </w:rPr>
        <w:t xml:space="preserve"> higher </w:t>
      </w:r>
      <w:r w:rsidRPr="00496837">
        <w:rPr>
          <w:rFonts w:ascii="Arial" w:hAnsi="Arial" w:cs="Arial"/>
        </w:rPr>
        <w:t xml:space="preserve">level. We believe in youth baseball and strive to teach core baseball skills and game knowledge at all levels of our programme. We provide a </w:t>
      </w:r>
      <w:r>
        <w:rPr>
          <w:rFonts w:ascii="Arial" w:hAnsi="Arial" w:cs="Arial"/>
        </w:rPr>
        <w:t xml:space="preserve">safe </w:t>
      </w:r>
      <w:r w:rsidRPr="00496837">
        <w:rPr>
          <w:rFonts w:ascii="Arial" w:hAnsi="Arial" w:cs="Arial"/>
        </w:rPr>
        <w:t>training environment that strives for excellence, a commitment to year-round training, while fostering positive attitudes and commitment</w:t>
      </w:r>
      <w:r>
        <w:t xml:space="preserve"> </w:t>
      </w:r>
      <w:r w:rsidRPr="00496837">
        <w:rPr>
          <w:rFonts w:ascii="Arial" w:hAnsi="Arial" w:cs="Arial"/>
        </w:rPr>
        <w:t xml:space="preserve">to our community. </w:t>
      </w:r>
      <w:r>
        <w:rPr>
          <w:rFonts w:ascii="Arial" w:hAnsi="Arial" w:cs="Arial"/>
        </w:rPr>
        <w:t xml:space="preserve">Motivating and encouraging skilled players to pursue the next level of development. </w:t>
      </w:r>
    </w:p>
    <w:p w14:paraId="4B85698C" w14:textId="6DCC75B2" w:rsidR="00496837" w:rsidRPr="00496837" w:rsidRDefault="00496837">
      <w:pPr>
        <w:rPr>
          <w:rFonts w:ascii="Arial" w:hAnsi="Arial" w:cs="Arial"/>
          <w:color w:val="00013A"/>
          <w:shd w:val="clear" w:color="auto" w:fill="FFFFFF"/>
        </w:rPr>
      </w:pPr>
      <w:r w:rsidRPr="00496837">
        <w:rPr>
          <w:rFonts w:ascii="Arial" w:hAnsi="Arial" w:cs="Arial"/>
          <w:color w:val="00013A"/>
          <w:shd w:val="clear" w:color="auto" w:fill="FFFFFF"/>
        </w:rPr>
        <w:t xml:space="preserve">Goals: </w:t>
      </w:r>
    </w:p>
    <w:p w14:paraId="4A2BC778" w14:textId="76124D45" w:rsidR="00496837" w:rsidRPr="00496837" w:rsidRDefault="00496837">
      <w:pPr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496837">
        <w:rPr>
          <w:rFonts w:ascii="Arial" w:eastAsia="Times New Roman" w:hAnsi="Arial" w:cs="Arial"/>
          <w:kern w:val="0"/>
          <w:lang w:eastAsia="en-CA"/>
          <w14:ligatures w14:val="none"/>
        </w:rPr>
        <w:t>To provide age-appropriate training and skill development</w:t>
      </w:r>
    </w:p>
    <w:p w14:paraId="310B003C" w14:textId="1BFC16D4" w:rsidR="00496837" w:rsidRPr="00496837" w:rsidRDefault="00496837" w:rsidP="00496837">
      <w:pPr>
        <w:spacing w:before="100" w:beforeAutospacing="1" w:after="120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496837">
        <w:rPr>
          <w:rFonts w:ascii="Arial" w:eastAsia="Times New Roman" w:hAnsi="Arial" w:cs="Arial"/>
          <w:kern w:val="0"/>
          <w:lang w:eastAsia="en-CA"/>
          <w14:ligatures w14:val="none"/>
        </w:rPr>
        <w:t xml:space="preserve">To encourage teamwork and leadership in </w:t>
      </w:r>
      <w:r w:rsidR="006017FA">
        <w:rPr>
          <w:rFonts w:ascii="Arial" w:eastAsia="Times New Roman" w:hAnsi="Arial" w:cs="Arial"/>
          <w:kern w:val="0"/>
          <w:lang w:eastAsia="en-CA"/>
          <w14:ligatures w14:val="none"/>
        </w:rPr>
        <w:t xml:space="preserve">all </w:t>
      </w:r>
      <w:r w:rsidRPr="00496837">
        <w:rPr>
          <w:rFonts w:ascii="Arial" w:eastAsia="Times New Roman" w:hAnsi="Arial" w:cs="Arial"/>
          <w:kern w:val="0"/>
          <w:lang w:eastAsia="en-CA"/>
          <w14:ligatures w14:val="none"/>
        </w:rPr>
        <w:t>player</w:t>
      </w:r>
      <w:r w:rsidR="006017FA">
        <w:rPr>
          <w:rFonts w:ascii="Arial" w:eastAsia="Times New Roman" w:hAnsi="Arial" w:cs="Arial"/>
          <w:kern w:val="0"/>
          <w:lang w:eastAsia="en-CA"/>
          <w14:ligatures w14:val="none"/>
        </w:rPr>
        <w:t>s</w:t>
      </w:r>
      <w:r>
        <w:rPr>
          <w:rFonts w:ascii="Arial" w:eastAsia="Times New Roman" w:hAnsi="Arial" w:cs="Arial"/>
          <w:kern w:val="0"/>
          <w:lang w:eastAsia="en-CA"/>
          <w14:ligatures w14:val="none"/>
        </w:rPr>
        <w:t xml:space="preserve"> that have positive lifelong impacts on our community</w:t>
      </w:r>
    </w:p>
    <w:p w14:paraId="60972CC6" w14:textId="59290D01" w:rsidR="00496837" w:rsidRPr="00496837" w:rsidRDefault="00496837" w:rsidP="00496837">
      <w:pPr>
        <w:spacing w:before="100" w:beforeAutospacing="1" w:after="120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496837">
        <w:rPr>
          <w:rFonts w:ascii="Arial" w:eastAsia="Times New Roman" w:hAnsi="Arial" w:cs="Arial"/>
          <w:kern w:val="0"/>
          <w:lang w:eastAsia="en-CA"/>
          <w14:ligatures w14:val="none"/>
        </w:rPr>
        <w:t>To maintain a safe training facility and a supportive playing environment</w:t>
      </w:r>
    </w:p>
    <w:p w14:paraId="07D69834" w14:textId="040123E5" w:rsidR="00496837" w:rsidRDefault="00496837" w:rsidP="00496837">
      <w:pPr>
        <w:spacing w:before="100" w:beforeAutospacing="1" w:after="120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496837">
        <w:rPr>
          <w:rFonts w:ascii="Arial" w:eastAsia="Times New Roman" w:hAnsi="Arial" w:cs="Arial"/>
          <w:kern w:val="0"/>
          <w:lang w:eastAsia="en-CA"/>
          <w14:ligatures w14:val="none"/>
        </w:rPr>
        <w:t xml:space="preserve">To provide baseball clinics to all PANLL house league players creating opportunities for players of all levels to grow </w:t>
      </w:r>
      <w:r>
        <w:rPr>
          <w:rFonts w:ascii="Arial" w:eastAsia="Times New Roman" w:hAnsi="Arial" w:cs="Arial"/>
          <w:kern w:val="0"/>
          <w:lang w:eastAsia="en-CA"/>
          <w14:ligatures w14:val="none"/>
        </w:rPr>
        <w:t>and improve their skills</w:t>
      </w:r>
    </w:p>
    <w:p w14:paraId="1D92FAA0" w14:textId="55782B3D" w:rsidR="00496837" w:rsidRPr="00496837" w:rsidRDefault="00496837" w:rsidP="00496837">
      <w:pPr>
        <w:spacing w:before="100" w:beforeAutospacing="1" w:after="120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496837">
        <w:rPr>
          <w:rFonts w:ascii="Arial" w:eastAsia="Times New Roman" w:hAnsi="Arial" w:cs="Arial"/>
          <w:kern w:val="0"/>
          <w:lang w:eastAsia="en-CA"/>
          <w14:ligatures w14:val="none"/>
        </w:rPr>
        <w:t>Objectives</w:t>
      </w:r>
    </w:p>
    <w:p w14:paraId="1DDA9266" w14:textId="0E6B4A98" w:rsidR="00496837" w:rsidRPr="00496837" w:rsidRDefault="00496837" w:rsidP="00496837">
      <w:pPr>
        <w:spacing w:before="100" w:beforeAutospacing="1" w:after="120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496837">
        <w:rPr>
          <w:rFonts w:ascii="Arial" w:eastAsia="Times New Roman" w:hAnsi="Arial" w:cs="Arial"/>
          <w:kern w:val="0"/>
          <w:lang w:eastAsia="en-CA"/>
          <w14:ligatures w14:val="none"/>
        </w:rPr>
        <w:t xml:space="preserve">Our programmes’ objectives are to provide our young people with a sense of continued learning, </w:t>
      </w:r>
      <w:r>
        <w:rPr>
          <w:rFonts w:ascii="Arial" w:eastAsia="Times New Roman" w:hAnsi="Arial" w:cs="Arial"/>
          <w:kern w:val="0"/>
          <w:lang w:eastAsia="en-CA"/>
          <w14:ligatures w14:val="none"/>
        </w:rPr>
        <w:t xml:space="preserve">and </w:t>
      </w:r>
      <w:r w:rsidRPr="00496837">
        <w:rPr>
          <w:rFonts w:ascii="Arial" w:eastAsia="Times New Roman" w:hAnsi="Arial" w:cs="Arial"/>
          <w:kern w:val="0"/>
          <w:lang w:eastAsia="en-CA"/>
          <w14:ligatures w14:val="none"/>
        </w:rPr>
        <w:t>improvement while embracing the belief in lifelong learning</w:t>
      </w:r>
    </w:p>
    <w:p w14:paraId="300B8774" w14:textId="15296B86" w:rsidR="00496837" w:rsidRPr="00496837" w:rsidRDefault="00496837" w:rsidP="00496837">
      <w:pPr>
        <w:spacing w:before="100" w:beforeAutospacing="1" w:after="120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496837">
        <w:rPr>
          <w:rFonts w:ascii="Arial" w:eastAsia="Times New Roman" w:hAnsi="Arial" w:cs="Arial"/>
          <w:kern w:val="0"/>
          <w:lang w:eastAsia="en-CA"/>
          <w14:ligatures w14:val="none"/>
        </w:rPr>
        <w:lastRenderedPageBreak/>
        <w:t>To prepare our most senior players and families for the next level of baseball (local, college)</w:t>
      </w:r>
    </w:p>
    <w:p w14:paraId="0ABE34A8" w14:textId="227EE28D" w:rsidR="00496837" w:rsidRPr="00496837" w:rsidRDefault="00496837" w:rsidP="00496837">
      <w:pPr>
        <w:spacing w:before="100" w:beforeAutospacing="1" w:after="120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496837">
        <w:rPr>
          <w:rFonts w:ascii="Arial" w:eastAsia="Times New Roman" w:hAnsi="Arial" w:cs="Arial"/>
          <w:kern w:val="0"/>
          <w:lang w:eastAsia="en-CA"/>
          <w14:ligatures w14:val="none"/>
        </w:rPr>
        <w:t xml:space="preserve">To encourage </w:t>
      </w:r>
      <w:r>
        <w:rPr>
          <w:rFonts w:ascii="Arial" w:eastAsia="Times New Roman" w:hAnsi="Arial" w:cs="Arial"/>
          <w:kern w:val="0"/>
          <w:lang w:eastAsia="en-CA"/>
          <w14:ligatures w14:val="none"/>
        </w:rPr>
        <w:t xml:space="preserve">all players to set goals and steps to achieve those goals </w:t>
      </w:r>
      <w:r w:rsidRPr="00496837">
        <w:rPr>
          <w:rFonts w:ascii="Arial" w:eastAsia="Times New Roman" w:hAnsi="Arial" w:cs="Arial"/>
          <w:kern w:val="0"/>
          <w:lang w:eastAsia="en-CA"/>
          <w14:ligatures w14:val="none"/>
        </w:rPr>
        <w:t xml:space="preserve"> </w:t>
      </w:r>
    </w:p>
    <w:p w14:paraId="5D26590F" w14:textId="77777777" w:rsidR="00496837" w:rsidRPr="00496837" w:rsidRDefault="00496837" w:rsidP="00496837">
      <w:pPr>
        <w:spacing w:before="100" w:beforeAutospacing="1" w:after="120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</w:p>
    <w:p w14:paraId="70353DAE" w14:textId="1A659389" w:rsidR="00496837" w:rsidRPr="00496837" w:rsidRDefault="007339FA" w:rsidP="00496837">
      <w:pPr>
        <w:spacing w:before="100" w:beforeAutospacing="1" w:after="120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>
        <w:rPr>
          <w:rFonts w:ascii="Arial" w:eastAsia="Times New Roman" w:hAnsi="Arial" w:cs="Arial"/>
          <w:kern w:val="0"/>
          <w:lang w:eastAsia="en-CA"/>
          <w14:ligatures w14:val="none"/>
        </w:rPr>
        <w:t>Beliefs:</w:t>
      </w:r>
    </w:p>
    <w:p w14:paraId="0EF35880" w14:textId="77AECA68" w:rsidR="00496837" w:rsidRPr="00496837" w:rsidRDefault="00496837" w:rsidP="00496837">
      <w:pPr>
        <w:spacing w:before="100" w:beforeAutospacing="1" w:after="120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496837">
        <w:rPr>
          <w:rFonts w:ascii="Arial" w:eastAsia="Times New Roman" w:hAnsi="Arial" w:cs="Arial"/>
          <w:kern w:val="0"/>
          <w:lang w:eastAsia="en-CA"/>
          <w14:ligatures w14:val="none"/>
        </w:rPr>
        <w:t>Th Port Arthur Little League and Ontario Baseball Association believe</w:t>
      </w:r>
      <w:r>
        <w:rPr>
          <w:rFonts w:ascii="Arial" w:eastAsia="Times New Roman" w:hAnsi="Arial" w:cs="Arial"/>
          <w:kern w:val="0"/>
          <w:lang w:eastAsia="en-CA"/>
          <w14:ligatures w14:val="none"/>
        </w:rPr>
        <w:t xml:space="preserve"> in</w:t>
      </w:r>
    </w:p>
    <w:p w14:paraId="4A481546" w14:textId="5B8ABF32" w:rsidR="00496837" w:rsidRPr="00496837" w:rsidRDefault="00496837" w:rsidP="00496837">
      <w:pPr>
        <w:numPr>
          <w:ilvl w:val="0"/>
          <w:numId w:val="10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 w:themeColor="text1"/>
          <w:kern w:val="0"/>
          <w:lang w:eastAsia="en-CA"/>
          <w14:ligatures w14:val="none"/>
        </w:rPr>
      </w:pPr>
      <w:hyperlink r:id="rId5" w:history="1">
        <w:r w:rsidRPr="00496837">
          <w:rPr>
            <w:rFonts w:ascii="Arial" w:eastAsia="Times New Roman" w:hAnsi="Arial" w:cs="Arial"/>
            <w:color w:val="000000" w:themeColor="text1"/>
            <w:kern w:val="0"/>
            <w:lang w:eastAsia="en-CA"/>
            <w14:ligatures w14:val="none"/>
          </w:rPr>
          <w:t>Respect</w:t>
        </w:r>
      </w:hyperlink>
    </w:p>
    <w:p w14:paraId="26CB92BC" w14:textId="77777777" w:rsidR="00496837" w:rsidRPr="00496837" w:rsidRDefault="00496837" w:rsidP="00496837">
      <w:pPr>
        <w:numPr>
          <w:ilvl w:val="0"/>
          <w:numId w:val="10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 w:themeColor="text1"/>
          <w:kern w:val="0"/>
          <w:lang w:eastAsia="en-CA"/>
          <w14:ligatures w14:val="none"/>
        </w:rPr>
      </w:pPr>
      <w:hyperlink r:id="rId6" w:history="1">
        <w:r w:rsidRPr="00496837">
          <w:rPr>
            <w:rFonts w:ascii="Arial" w:eastAsia="Times New Roman" w:hAnsi="Arial" w:cs="Arial"/>
            <w:color w:val="000000" w:themeColor="text1"/>
            <w:kern w:val="0"/>
            <w:lang w:eastAsia="en-CA"/>
            <w14:ligatures w14:val="none"/>
          </w:rPr>
          <w:t>Integrity</w:t>
        </w:r>
      </w:hyperlink>
    </w:p>
    <w:p w14:paraId="1306E8D8" w14:textId="77777777" w:rsidR="00496837" w:rsidRPr="00496837" w:rsidRDefault="00496837" w:rsidP="00496837">
      <w:pPr>
        <w:numPr>
          <w:ilvl w:val="0"/>
          <w:numId w:val="10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 w:themeColor="text1"/>
          <w:kern w:val="0"/>
          <w:lang w:eastAsia="en-CA"/>
          <w14:ligatures w14:val="none"/>
        </w:rPr>
      </w:pPr>
      <w:hyperlink r:id="rId7" w:history="1">
        <w:r w:rsidRPr="00496837">
          <w:rPr>
            <w:rFonts w:ascii="Arial" w:eastAsia="Times New Roman" w:hAnsi="Arial" w:cs="Arial"/>
            <w:color w:val="000000" w:themeColor="text1"/>
            <w:kern w:val="0"/>
            <w:lang w:eastAsia="en-CA"/>
            <w14:ligatures w14:val="none"/>
          </w:rPr>
          <w:t>Accountability</w:t>
        </w:r>
      </w:hyperlink>
    </w:p>
    <w:p w14:paraId="4DFC0917" w14:textId="77777777" w:rsidR="00496837" w:rsidRPr="00496837" w:rsidRDefault="00496837" w:rsidP="00496837">
      <w:pPr>
        <w:numPr>
          <w:ilvl w:val="0"/>
          <w:numId w:val="10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3A3A3A"/>
          <w:kern w:val="0"/>
          <w:lang w:eastAsia="en-CA"/>
          <w14:ligatures w14:val="none"/>
        </w:rPr>
      </w:pPr>
      <w:r w:rsidRPr="00496837">
        <w:rPr>
          <w:rFonts w:ascii="Arial" w:eastAsia="Times New Roman" w:hAnsi="Arial" w:cs="Arial"/>
          <w:color w:val="3A3A3A"/>
          <w:kern w:val="0"/>
          <w:lang w:eastAsia="en-CA"/>
          <w14:ligatures w14:val="none"/>
        </w:rPr>
        <w:t>Continuous Improvement</w:t>
      </w:r>
    </w:p>
    <w:p w14:paraId="468B5618" w14:textId="77777777" w:rsidR="00496837" w:rsidRPr="00496837" w:rsidRDefault="00496837" w:rsidP="00496837">
      <w:pPr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A3A3A"/>
          <w:kern w:val="0"/>
          <w:lang w:eastAsia="en-CA"/>
          <w14:ligatures w14:val="none"/>
        </w:rPr>
      </w:pPr>
      <w:r w:rsidRPr="00496837">
        <w:rPr>
          <w:rFonts w:ascii="Arial" w:eastAsia="Times New Roman" w:hAnsi="Arial" w:cs="Arial"/>
          <w:color w:val="3A3A3A"/>
          <w:kern w:val="0"/>
          <w:lang w:eastAsia="en-CA"/>
          <w14:ligatures w14:val="none"/>
        </w:rPr>
        <w:t>Recognition</w:t>
      </w:r>
    </w:p>
    <w:p w14:paraId="6A72B1E7" w14:textId="77777777" w:rsidR="00496837" w:rsidRPr="00496837" w:rsidRDefault="00496837" w:rsidP="00496837">
      <w:pPr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A3A3A"/>
          <w:kern w:val="0"/>
          <w:lang w:eastAsia="en-CA"/>
          <w14:ligatures w14:val="none"/>
        </w:rPr>
      </w:pPr>
      <w:r w:rsidRPr="00496837">
        <w:rPr>
          <w:rFonts w:ascii="Arial" w:eastAsia="Times New Roman" w:hAnsi="Arial" w:cs="Arial"/>
          <w:color w:val="3A3A3A"/>
          <w:kern w:val="0"/>
          <w:lang w:eastAsia="en-CA"/>
          <w14:ligatures w14:val="none"/>
        </w:rPr>
        <w:t>Excellence</w:t>
      </w:r>
    </w:p>
    <w:p w14:paraId="2731E3C5" w14:textId="77777777" w:rsidR="00496837" w:rsidRPr="00496837" w:rsidRDefault="00496837" w:rsidP="00496837">
      <w:pPr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A3A3A"/>
          <w:kern w:val="0"/>
          <w:lang w:eastAsia="en-CA"/>
          <w14:ligatures w14:val="none"/>
        </w:rPr>
      </w:pPr>
      <w:r w:rsidRPr="00496837">
        <w:rPr>
          <w:rFonts w:ascii="Arial" w:eastAsia="Times New Roman" w:hAnsi="Arial" w:cs="Arial"/>
          <w:color w:val="3A3A3A"/>
          <w:kern w:val="0"/>
          <w:lang w:eastAsia="en-CA"/>
          <w14:ligatures w14:val="none"/>
        </w:rPr>
        <w:t>Goal setting</w:t>
      </w:r>
    </w:p>
    <w:p w14:paraId="0A1EA42D" w14:textId="77777777" w:rsidR="00496837" w:rsidRPr="00496837" w:rsidRDefault="00496837" w:rsidP="00496837">
      <w:pPr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lang w:eastAsia="en-CA"/>
          <w14:ligatures w14:val="none"/>
        </w:rPr>
      </w:pPr>
      <w:hyperlink r:id="rId8" w:history="1">
        <w:r w:rsidRPr="00496837">
          <w:rPr>
            <w:rFonts w:ascii="Arial" w:eastAsia="Times New Roman" w:hAnsi="Arial" w:cs="Arial"/>
            <w:color w:val="000000" w:themeColor="text1"/>
            <w:kern w:val="0"/>
            <w:lang w:eastAsia="en-CA"/>
            <w14:ligatures w14:val="none"/>
          </w:rPr>
          <w:t>Responsibility</w:t>
        </w:r>
      </w:hyperlink>
    </w:p>
    <w:p w14:paraId="6B2FE0AF" w14:textId="77777777" w:rsidR="00496837" w:rsidRPr="00496837" w:rsidRDefault="00496837" w:rsidP="00496837">
      <w:p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3A3A3A"/>
          <w:kern w:val="0"/>
          <w:lang w:eastAsia="en-CA"/>
          <w14:ligatures w14:val="none"/>
        </w:rPr>
      </w:pPr>
    </w:p>
    <w:p w14:paraId="3E8D9228" w14:textId="4A64EBD5" w:rsidR="00496837" w:rsidRDefault="00496837" w:rsidP="00496837">
      <w:p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5ADD8143" w14:textId="77777777" w:rsidR="00496837" w:rsidRDefault="00496837" w:rsidP="00496837">
      <w:p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6307C51B" w14:textId="77777777" w:rsidR="00496837" w:rsidRDefault="00496837" w:rsidP="00496837">
      <w:p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1DF3B062" w14:textId="77777777" w:rsidR="00496837" w:rsidRDefault="00496837" w:rsidP="00496837">
      <w:p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70E41AF6" w14:textId="77777777" w:rsidR="00496837" w:rsidRPr="007D6F72" w:rsidRDefault="00496837" w:rsidP="00496837">
      <w:p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6FF8A626" w14:textId="77777777" w:rsidR="00496837" w:rsidRDefault="00496837">
      <w:pPr>
        <w:rPr>
          <w:rFonts w:ascii="Corbel" w:hAnsi="Corbel"/>
          <w:color w:val="00013A"/>
          <w:shd w:val="clear" w:color="auto" w:fill="FFFFFF"/>
        </w:rPr>
      </w:pPr>
    </w:p>
    <w:p w14:paraId="1FD47B2E" w14:textId="77777777" w:rsidR="00496837" w:rsidRDefault="00496837">
      <w:pPr>
        <w:rPr>
          <w:rFonts w:ascii="Corbel" w:hAnsi="Corbel"/>
          <w:color w:val="00013A"/>
          <w:shd w:val="clear" w:color="auto" w:fill="FFFFFF"/>
        </w:rPr>
      </w:pPr>
    </w:p>
    <w:p w14:paraId="425B0F4C" w14:textId="77777777" w:rsidR="00496837" w:rsidRDefault="00496837">
      <w:pPr>
        <w:rPr>
          <w:rFonts w:ascii="Corbel" w:hAnsi="Corbel"/>
          <w:i/>
          <w:iCs/>
          <w:color w:val="00013A"/>
          <w:shd w:val="clear" w:color="auto" w:fill="FFFFFF"/>
        </w:rPr>
      </w:pPr>
    </w:p>
    <w:p w14:paraId="121E6B59" w14:textId="77777777" w:rsidR="00496837" w:rsidRDefault="00496837">
      <w:pPr>
        <w:rPr>
          <w:rFonts w:ascii="Corbel" w:hAnsi="Corbel"/>
          <w:i/>
          <w:iCs/>
          <w:color w:val="00013A"/>
          <w:shd w:val="clear" w:color="auto" w:fill="FFFFFF"/>
        </w:rPr>
      </w:pPr>
    </w:p>
    <w:p w14:paraId="548D623C" w14:textId="77777777" w:rsidR="00496837" w:rsidRDefault="00496837">
      <w:pPr>
        <w:rPr>
          <w:rFonts w:ascii="Corbel" w:hAnsi="Corbel"/>
          <w:i/>
          <w:iCs/>
          <w:color w:val="00013A"/>
          <w:shd w:val="clear" w:color="auto" w:fill="FFFFFF"/>
        </w:rPr>
      </w:pPr>
    </w:p>
    <w:p w14:paraId="11185A60" w14:textId="77777777" w:rsidR="00496837" w:rsidRDefault="00496837">
      <w:pPr>
        <w:rPr>
          <w:rFonts w:ascii="Corbel" w:hAnsi="Corbel"/>
          <w:i/>
          <w:iCs/>
          <w:color w:val="00013A"/>
          <w:shd w:val="clear" w:color="auto" w:fill="FFFFFF"/>
        </w:rPr>
      </w:pPr>
    </w:p>
    <w:p w14:paraId="05E2B514" w14:textId="77777777" w:rsidR="00496837" w:rsidRDefault="00496837">
      <w:pPr>
        <w:rPr>
          <w:rFonts w:ascii="Corbel" w:hAnsi="Corbel"/>
          <w:i/>
          <w:iCs/>
          <w:color w:val="00013A"/>
          <w:shd w:val="clear" w:color="auto" w:fill="FFFFFF"/>
        </w:rPr>
      </w:pPr>
    </w:p>
    <w:p w14:paraId="4D6B9763" w14:textId="77777777" w:rsidR="00496837" w:rsidRDefault="00496837">
      <w:pPr>
        <w:rPr>
          <w:rFonts w:ascii="Corbel" w:hAnsi="Corbel"/>
          <w:i/>
          <w:iCs/>
          <w:color w:val="00013A"/>
          <w:shd w:val="clear" w:color="auto" w:fill="FFFFFF"/>
        </w:rPr>
      </w:pPr>
    </w:p>
    <w:p w14:paraId="6F852563" w14:textId="77777777" w:rsidR="00496837" w:rsidRDefault="00496837">
      <w:pPr>
        <w:rPr>
          <w:rFonts w:ascii="Corbel" w:hAnsi="Corbel"/>
          <w:i/>
          <w:iCs/>
          <w:color w:val="00013A"/>
          <w:shd w:val="clear" w:color="auto" w:fill="FFFFFF"/>
        </w:rPr>
      </w:pPr>
    </w:p>
    <w:p w14:paraId="0AEC2419" w14:textId="77777777" w:rsidR="00496837" w:rsidRDefault="00496837">
      <w:pPr>
        <w:rPr>
          <w:rFonts w:ascii="Corbel" w:hAnsi="Corbel"/>
          <w:i/>
          <w:iCs/>
          <w:color w:val="00013A"/>
          <w:shd w:val="clear" w:color="auto" w:fill="FFFFFF"/>
        </w:rPr>
      </w:pPr>
    </w:p>
    <w:p w14:paraId="2842FF45" w14:textId="77777777" w:rsidR="00496837" w:rsidRDefault="00496837">
      <w:pPr>
        <w:rPr>
          <w:rFonts w:ascii="Corbel" w:hAnsi="Corbel"/>
          <w:i/>
          <w:iCs/>
          <w:color w:val="00013A"/>
          <w:shd w:val="clear" w:color="auto" w:fill="FFFFFF"/>
        </w:rPr>
      </w:pPr>
    </w:p>
    <w:p w14:paraId="32385AE7" w14:textId="77777777" w:rsidR="00496837" w:rsidRDefault="00496837">
      <w:pPr>
        <w:rPr>
          <w:rFonts w:ascii="Corbel" w:hAnsi="Corbel"/>
          <w:i/>
          <w:iCs/>
          <w:color w:val="00013A"/>
          <w:shd w:val="clear" w:color="auto" w:fill="FFFFFF"/>
        </w:rPr>
      </w:pPr>
    </w:p>
    <w:p w14:paraId="328F8E02" w14:textId="77777777" w:rsidR="00496837" w:rsidRDefault="00496837">
      <w:pPr>
        <w:rPr>
          <w:rFonts w:ascii="Corbel" w:hAnsi="Corbel"/>
          <w:i/>
          <w:iCs/>
          <w:color w:val="00013A"/>
          <w:shd w:val="clear" w:color="auto" w:fill="FFFFFF"/>
        </w:rPr>
      </w:pPr>
    </w:p>
    <w:p w14:paraId="00D2529B" w14:textId="77777777" w:rsidR="00496837" w:rsidRDefault="00496837">
      <w:pPr>
        <w:rPr>
          <w:rFonts w:ascii="Corbel" w:hAnsi="Corbel"/>
          <w:i/>
          <w:iCs/>
          <w:color w:val="00013A"/>
          <w:shd w:val="clear" w:color="auto" w:fill="FFFFFF"/>
        </w:rPr>
      </w:pPr>
    </w:p>
    <w:p w14:paraId="37D7E382" w14:textId="1C4699AE" w:rsidR="007D6F72" w:rsidRPr="007D6F72" w:rsidRDefault="007D6F72" w:rsidP="00496837">
      <w:pPr>
        <w:spacing w:before="100" w:beforeAutospacing="1" w:after="120" w:line="240" w:lineRule="auto"/>
        <w:ind w:left="720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2D7CCADD" w14:textId="77777777" w:rsidR="001D2F52" w:rsidRDefault="001D2F52"/>
    <w:p w14:paraId="3FE4D155" w14:textId="1457F751" w:rsidR="004E6073" w:rsidRDefault="004E6073">
      <w:r>
        <w:t xml:space="preserve"> </w:t>
      </w:r>
    </w:p>
    <w:p w14:paraId="4D829845" w14:textId="4A0BC080" w:rsidR="004E6073" w:rsidRDefault="004E6073">
      <w:r>
        <w:t xml:space="preserve"> </w:t>
      </w:r>
    </w:p>
    <w:sectPr w:rsidR="004E60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1660"/>
    <w:multiLevelType w:val="multilevel"/>
    <w:tmpl w:val="226E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00392"/>
    <w:multiLevelType w:val="multilevel"/>
    <w:tmpl w:val="3D24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56DF"/>
    <w:multiLevelType w:val="multilevel"/>
    <w:tmpl w:val="E746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950D1"/>
    <w:multiLevelType w:val="multilevel"/>
    <w:tmpl w:val="18FA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A0D1C"/>
    <w:multiLevelType w:val="multilevel"/>
    <w:tmpl w:val="5F88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313C4D"/>
    <w:multiLevelType w:val="multilevel"/>
    <w:tmpl w:val="3AFA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42744C"/>
    <w:multiLevelType w:val="multilevel"/>
    <w:tmpl w:val="C578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DE5860"/>
    <w:multiLevelType w:val="multilevel"/>
    <w:tmpl w:val="6870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04A6A"/>
    <w:multiLevelType w:val="multilevel"/>
    <w:tmpl w:val="F09E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5E7B9F"/>
    <w:multiLevelType w:val="multilevel"/>
    <w:tmpl w:val="CDA2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436EAC"/>
    <w:multiLevelType w:val="multilevel"/>
    <w:tmpl w:val="F1F4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267468">
    <w:abstractNumId w:val="3"/>
  </w:num>
  <w:num w:numId="2" w16cid:durableId="997345149">
    <w:abstractNumId w:val="10"/>
  </w:num>
  <w:num w:numId="3" w16cid:durableId="310646651">
    <w:abstractNumId w:val="7"/>
  </w:num>
  <w:num w:numId="4" w16cid:durableId="1230271194">
    <w:abstractNumId w:val="0"/>
  </w:num>
  <w:num w:numId="5" w16cid:durableId="1383019041">
    <w:abstractNumId w:val="2"/>
  </w:num>
  <w:num w:numId="6" w16cid:durableId="1320308090">
    <w:abstractNumId w:val="9"/>
  </w:num>
  <w:num w:numId="7" w16cid:durableId="236675357">
    <w:abstractNumId w:val="1"/>
  </w:num>
  <w:num w:numId="8" w16cid:durableId="281888315">
    <w:abstractNumId w:val="6"/>
  </w:num>
  <w:num w:numId="9" w16cid:durableId="1220677276">
    <w:abstractNumId w:val="4"/>
  </w:num>
  <w:num w:numId="10" w16cid:durableId="11684550">
    <w:abstractNumId w:val="8"/>
  </w:num>
  <w:num w:numId="11" w16cid:durableId="1800302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73"/>
    <w:rsid w:val="00160496"/>
    <w:rsid w:val="001D2F52"/>
    <w:rsid w:val="001E6F4C"/>
    <w:rsid w:val="001F5251"/>
    <w:rsid w:val="00374A2E"/>
    <w:rsid w:val="00434D5F"/>
    <w:rsid w:val="00496837"/>
    <w:rsid w:val="004E416B"/>
    <w:rsid w:val="004E6073"/>
    <w:rsid w:val="00500A11"/>
    <w:rsid w:val="00562EAC"/>
    <w:rsid w:val="006017FA"/>
    <w:rsid w:val="00614C2D"/>
    <w:rsid w:val="00620A09"/>
    <w:rsid w:val="00695FAD"/>
    <w:rsid w:val="0069674A"/>
    <w:rsid w:val="00700490"/>
    <w:rsid w:val="00713123"/>
    <w:rsid w:val="007339FA"/>
    <w:rsid w:val="007D6F72"/>
    <w:rsid w:val="007E51E8"/>
    <w:rsid w:val="00863C29"/>
    <w:rsid w:val="00946055"/>
    <w:rsid w:val="00966CFE"/>
    <w:rsid w:val="00A73023"/>
    <w:rsid w:val="00A814AB"/>
    <w:rsid w:val="00A85BC1"/>
    <w:rsid w:val="00AD2961"/>
    <w:rsid w:val="00AF37F6"/>
    <w:rsid w:val="00AF72F2"/>
    <w:rsid w:val="00B11D48"/>
    <w:rsid w:val="00CA3A72"/>
    <w:rsid w:val="00CC3C9C"/>
    <w:rsid w:val="00DF5FD0"/>
    <w:rsid w:val="00E3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4E329"/>
  <w15:chartTrackingRefBased/>
  <w15:docId w15:val="{0FD9FBCD-F9DB-461D-96D2-B9F66738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837"/>
  </w:style>
  <w:style w:type="paragraph" w:styleId="Heading1">
    <w:name w:val="heading 1"/>
    <w:basedOn w:val="Normal"/>
    <w:next w:val="Normal"/>
    <w:link w:val="Heading1Char"/>
    <w:uiPriority w:val="9"/>
    <w:qFormat/>
    <w:rsid w:val="004E6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0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0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0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0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0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0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0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0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07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D6F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fulprofessor.com/responsibility-exampl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lpfulprofessor.com/accountability-examp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lpfulprofessor.com/integrity-examples/" TargetMode="External"/><Relationship Id="rId5" Type="http://schemas.openxmlformats.org/officeDocument/2006/relationships/hyperlink" Target="https://helpfulprofessor.com/respect-example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366</Words>
  <Characters>2037</Characters>
  <Application>Microsoft Office Word</Application>
  <DocSecurity>0</DocSecurity>
  <Lines>70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Gatto</dc:creator>
  <cp:keywords/>
  <dc:description/>
  <cp:lastModifiedBy>Frank Gatto</cp:lastModifiedBy>
  <cp:revision>6</cp:revision>
  <dcterms:created xsi:type="dcterms:W3CDTF">2026-04-17T14:58:00Z</dcterms:created>
  <dcterms:modified xsi:type="dcterms:W3CDTF">2026-04-17T16:14:00Z</dcterms:modified>
</cp:coreProperties>
</file>